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AA" w:rsidRDefault="002C7EAA" w:rsidP="002C7EAA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</w:rPr>
      </w:pPr>
    </w:p>
    <w:p w:rsidR="002C7EAA" w:rsidRDefault="002C7EAA" w:rsidP="002C7EAA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</w:rPr>
      </w:pPr>
    </w:p>
    <w:p w:rsidR="002C7EAA" w:rsidRDefault="002C7EAA" w:rsidP="002C7EAA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</w:rPr>
      </w:pPr>
    </w:p>
    <w:p w:rsidR="002C7EAA" w:rsidRDefault="002C7EAA" w:rsidP="002C7EAA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</w:rPr>
      </w:pPr>
    </w:p>
    <w:p w:rsidR="002C7EAA" w:rsidRDefault="002C7EAA" w:rsidP="002C7EAA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</w:rPr>
      </w:pPr>
      <w:r>
        <w:rPr>
          <w:rFonts w:ascii="Times New Roman" w:hAnsi="Times New Roman"/>
          <w:b/>
          <w:i/>
          <w:caps/>
          <w:sz w:val="20"/>
          <w:szCs w:val="20"/>
        </w:rPr>
        <w:t>Муниципальное АВТОНоМНОЕ общеобразовательное учреждение 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2C7EAA" w:rsidRDefault="002C7EAA" w:rsidP="002C7EAA">
      <w:pPr>
        <w:widowControl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2C7EAA" w:rsidRDefault="002C7EAA" w:rsidP="002C7EAA">
      <w:pPr>
        <w:spacing w:after="0" w:line="240" w:lineRule="auto"/>
        <w:ind w:left="-567" w:firstLine="44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Рассмотрено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2C7EAA" w:rsidRDefault="002C7EAA" w:rsidP="002C7EAA">
      <w:pPr>
        <w:spacing w:after="0" w:line="240" w:lineRule="auto"/>
        <w:ind w:hanging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на заседании кафедры                                                зам. директора по  УВР                                        приказом  директора МАОУ СОШ №2                                                                                 </w:t>
      </w:r>
    </w:p>
    <w:p w:rsidR="002C7EAA" w:rsidRDefault="002C7EAA" w:rsidP="002C7EAA">
      <w:pPr>
        <w:spacing w:after="0" w:line="240" w:lineRule="auto"/>
        <w:ind w:hanging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социально-гуманитарного </w:t>
      </w:r>
      <w:proofErr w:type="gramStart"/>
      <w:r>
        <w:rPr>
          <w:rFonts w:ascii="Times New Roman" w:hAnsi="Times New Roman"/>
          <w:sz w:val="24"/>
          <w:szCs w:val="24"/>
        </w:rPr>
        <w:t>цикла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196F5D"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 xml:space="preserve"> ЗАТО Межгорье Республики  Башкортостан</w:t>
      </w:r>
    </w:p>
    <w:p w:rsidR="002C7EAA" w:rsidRDefault="002C7EAA" w:rsidP="002C7EAA">
      <w:pPr>
        <w:spacing w:after="0" w:line="240" w:lineRule="auto"/>
        <w:ind w:hanging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Протокол №  1</w:t>
      </w: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«</w:t>
      </w:r>
      <w:r>
        <w:rPr>
          <w:rFonts w:ascii="Times New Roman" w:hAnsi="Times New Roman"/>
          <w:sz w:val="24"/>
          <w:szCs w:val="24"/>
          <w:u w:val="single"/>
        </w:rPr>
        <w:t xml:space="preserve">  30   </w:t>
      </w:r>
      <w:r>
        <w:rPr>
          <w:rFonts w:ascii="Times New Roman" w:hAnsi="Times New Roman"/>
          <w:sz w:val="24"/>
          <w:szCs w:val="24"/>
        </w:rPr>
        <w:t xml:space="preserve">» _08. 2023 г.                                                         № 181       от31   .08.2023г.                                                                                                                                                                                    </w:t>
      </w:r>
    </w:p>
    <w:p w:rsidR="002C7EAA" w:rsidRDefault="002C7EAA" w:rsidP="002C7EAA">
      <w:pPr>
        <w:spacing w:after="0" w:line="360" w:lineRule="auto"/>
        <w:ind w:hanging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«_30 _» 08. 2023 г.                                                </w:t>
      </w:r>
    </w:p>
    <w:p w:rsidR="002C7EAA" w:rsidRDefault="002C7EAA" w:rsidP="002C7EAA">
      <w:pPr>
        <w:spacing w:after="0"/>
        <w:ind w:left="-567"/>
        <w:jc w:val="both"/>
        <w:rPr>
          <w:rFonts w:ascii="Calibri" w:hAnsi="Calibri"/>
          <w:sz w:val="24"/>
          <w:szCs w:val="24"/>
        </w:rPr>
      </w:pPr>
    </w:p>
    <w:p w:rsidR="002C7EAA" w:rsidRDefault="002C7EAA" w:rsidP="002C7EAA">
      <w:pPr>
        <w:pStyle w:val="a8"/>
        <w:jc w:val="center"/>
        <w:rPr>
          <w:b/>
          <w:bCs/>
        </w:rPr>
      </w:pPr>
    </w:p>
    <w:p w:rsidR="002C7EAA" w:rsidRDefault="002C7EAA" w:rsidP="002C7EAA">
      <w:pPr>
        <w:pStyle w:val="a8"/>
        <w:jc w:val="center"/>
        <w:rPr>
          <w:b/>
          <w:bCs/>
        </w:rPr>
      </w:pPr>
    </w:p>
    <w:p w:rsidR="002C7EAA" w:rsidRDefault="002C7EAA" w:rsidP="002C7EAA">
      <w:pPr>
        <w:pStyle w:val="a8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p w:rsidR="002C7EAA" w:rsidRDefault="002C7EAA" w:rsidP="002C7EAA">
      <w:pPr>
        <w:pStyle w:val="a8"/>
        <w:framePr w:hSpace="45" w:wrap="around" w:vAnchor="text" w:hAnchor="text"/>
      </w:pPr>
    </w:p>
    <w:p w:rsidR="002C7EAA" w:rsidRDefault="002C7EAA" w:rsidP="002C7EAA">
      <w:pPr>
        <w:pStyle w:val="a8"/>
        <w:rPr>
          <w:i/>
          <w:u w:val="single"/>
        </w:rPr>
      </w:pPr>
      <w:r>
        <w:t xml:space="preserve">по </w:t>
      </w:r>
      <w:proofErr w:type="spellStart"/>
      <w:r>
        <w:t>_литературе</w:t>
      </w:r>
      <w:proofErr w:type="spellEnd"/>
      <w:r>
        <w:t>_______</w:t>
      </w:r>
      <w:r>
        <w:rPr>
          <w:i/>
          <w:u w:val="single"/>
        </w:rPr>
        <w:tab/>
      </w:r>
      <w:r>
        <w:rPr>
          <w:i/>
          <w:u w:val="single"/>
        </w:rPr>
        <w:tab/>
      </w:r>
    </w:p>
    <w:p w:rsidR="002C7EAA" w:rsidRDefault="002C7EAA" w:rsidP="002C7EAA">
      <w:pPr>
        <w:pStyle w:val="a8"/>
      </w:pPr>
      <w:r>
        <w:t>(указать учебный предмет, курс)</w:t>
      </w:r>
    </w:p>
    <w:p w:rsidR="002C7EAA" w:rsidRDefault="002C7EAA" w:rsidP="002C7EAA">
      <w:pPr>
        <w:pStyle w:val="a8"/>
      </w:pPr>
      <w:r>
        <w:t>Класс ___________</w:t>
      </w:r>
      <w:proofErr w:type="gramStart"/>
      <w:r>
        <w:t>9</w:t>
      </w:r>
      <w:proofErr w:type="gramEnd"/>
      <w:r>
        <w:t xml:space="preserve"> а</w:t>
      </w:r>
      <w:r>
        <w:rPr>
          <w:u w:val="single"/>
        </w:rPr>
        <w:t xml:space="preserve">  класс</w:t>
      </w:r>
      <w:r>
        <w:t>___________________________________________________________</w:t>
      </w:r>
    </w:p>
    <w:p w:rsidR="002C7EAA" w:rsidRDefault="002C7EAA" w:rsidP="002C7EAA">
      <w:pPr>
        <w:pStyle w:val="a8"/>
      </w:pPr>
      <w:r>
        <w:t xml:space="preserve">Учитель </w:t>
      </w:r>
      <w:proofErr w:type="spellStart"/>
      <w:r>
        <w:t>______Медведева</w:t>
      </w:r>
      <w:proofErr w:type="spellEnd"/>
      <w:r>
        <w:t xml:space="preserve"> Ф.</w:t>
      </w:r>
      <w:proofErr w:type="gramStart"/>
      <w:r>
        <w:t>Ш</w:t>
      </w:r>
      <w:proofErr w:type="gramEnd"/>
      <w:r>
        <w:t>__________________________________________________________</w:t>
      </w:r>
    </w:p>
    <w:p w:rsidR="002C7EAA" w:rsidRDefault="002C7EAA" w:rsidP="002C7EAA">
      <w:pPr>
        <w:pStyle w:val="a8"/>
      </w:pPr>
      <w:r>
        <w:t xml:space="preserve">  Количество часов: всего _102_ часа; в неделю _3__ час;</w:t>
      </w:r>
    </w:p>
    <w:p w:rsidR="002C7EAA" w:rsidRDefault="002C7EAA" w:rsidP="002C7EAA">
      <w:pPr>
        <w:pStyle w:val="a8"/>
      </w:pPr>
    </w:p>
    <w:p w:rsidR="002C7EAA" w:rsidRDefault="002C7EAA" w:rsidP="002C7EAA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Планирование составлено на основе примерной рабочей программы  основного общего образования по литературе Коровиной В.Я.</w:t>
      </w:r>
    </w:p>
    <w:p w:rsidR="002C7EAA" w:rsidRDefault="002C7EAA" w:rsidP="002C7EAA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</w:rPr>
      </w:pPr>
      <w:r>
        <w:rPr>
          <w:rFonts w:ascii="Times New Roman" w:hAnsi="Times New Roman"/>
        </w:rPr>
        <w:t>- М.: Просвещение 2022 год</w:t>
      </w:r>
    </w:p>
    <w:p w:rsidR="00DA00B4" w:rsidRPr="002C7EAA" w:rsidRDefault="00DA00B4" w:rsidP="002C7EAA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</w:rPr>
      </w:pPr>
      <w:r w:rsidRPr="00DA00B4">
        <w:rPr>
          <w:rFonts w:ascii="Times New Roman" w:hAnsi="Times New Roman" w:cs="Times New Roman"/>
          <w:b/>
          <w:sz w:val="32"/>
          <w:szCs w:val="32"/>
        </w:rPr>
        <w:lastRenderedPageBreak/>
        <w:t>Календарно – тематическое планировани</w:t>
      </w:r>
      <w:r w:rsidR="00BD44A9">
        <w:rPr>
          <w:rFonts w:ascii="Times New Roman" w:hAnsi="Times New Roman" w:cs="Times New Roman"/>
          <w:b/>
          <w:sz w:val="32"/>
          <w:szCs w:val="32"/>
        </w:rPr>
        <w:t>е по литературе</w:t>
      </w:r>
      <w:r w:rsidR="009E351E">
        <w:rPr>
          <w:rFonts w:ascii="Times New Roman" w:hAnsi="Times New Roman" w:cs="Times New Roman"/>
          <w:b/>
          <w:sz w:val="32"/>
          <w:szCs w:val="32"/>
        </w:rPr>
        <w:t xml:space="preserve"> 9</w:t>
      </w:r>
      <w:r w:rsidR="00C2242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класс  (</w:t>
      </w:r>
      <w:r w:rsidR="009E351E">
        <w:rPr>
          <w:rFonts w:ascii="Times New Roman" w:hAnsi="Times New Roman" w:cs="Times New Roman"/>
          <w:b/>
          <w:sz w:val="32"/>
          <w:szCs w:val="32"/>
        </w:rPr>
        <w:t>102</w:t>
      </w:r>
      <w:r>
        <w:rPr>
          <w:rFonts w:ascii="Times New Roman" w:hAnsi="Times New Roman" w:cs="Times New Roman"/>
          <w:b/>
          <w:sz w:val="32"/>
          <w:szCs w:val="32"/>
        </w:rPr>
        <w:t xml:space="preserve"> час</w:t>
      </w:r>
      <w:r w:rsidR="009E351E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DA00B4" w:rsidRDefault="00DA00B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17"/>
        <w:gridCol w:w="7655"/>
        <w:gridCol w:w="1417"/>
        <w:gridCol w:w="992"/>
        <w:gridCol w:w="1134"/>
        <w:gridCol w:w="1843"/>
      </w:tblGrid>
      <w:tr w:rsidR="00C76966" w:rsidTr="00C2384D">
        <w:trPr>
          <w:trHeight w:val="165"/>
        </w:trPr>
        <w:tc>
          <w:tcPr>
            <w:tcW w:w="817" w:type="dxa"/>
            <w:vMerge w:val="restart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A00B4" w:rsidRPr="00DA00B4" w:rsidRDefault="00DA00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655" w:type="dxa"/>
            <w:vMerge w:val="restart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00B4" w:rsidRPr="00DA00B4" w:rsidRDefault="00DA00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Содержание материала</w:t>
            </w:r>
          </w:p>
        </w:tc>
        <w:tc>
          <w:tcPr>
            <w:tcW w:w="1417" w:type="dxa"/>
            <w:vMerge w:val="restart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A00B4" w:rsidRPr="00DA00B4" w:rsidRDefault="00DA00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DA00B4" w:rsidRPr="00DA00B4" w:rsidRDefault="00DA00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Дата</w:t>
            </w:r>
          </w:p>
        </w:tc>
        <w:tc>
          <w:tcPr>
            <w:tcW w:w="1843" w:type="dxa"/>
            <w:vMerge w:val="restart"/>
          </w:tcPr>
          <w:p w:rsidR="00DA00B4" w:rsidRPr="00DA00B4" w:rsidRDefault="00DA00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Коррект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76966" w:rsidTr="00C2384D">
        <w:trPr>
          <w:trHeight w:val="195"/>
        </w:trPr>
        <w:tc>
          <w:tcPr>
            <w:tcW w:w="817" w:type="dxa"/>
            <w:vMerge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5" w:type="dxa"/>
            <w:vMerge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A00B4" w:rsidRPr="00DA00B4" w:rsidRDefault="00DA00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A00B4" w:rsidRPr="00DA00B4" w:rsidRDefault="00DA00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843" w:type="dxa"/>
            <w:vMerge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DA00B4" w:rsidRPr="00125D62" w:rsidRDefault="00C5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125D62" w:rsidRPr="00125D62" w:rsidRDefault="00125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D6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ч.)</w:t>
            </w:r>
          </w:p>
          <w:p w:rsidR="00DA00B4" w:rsidRPr="00125D62" w:rsidRDefault="009E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художественной литературы</w:t>
            </w:r>
            <w:r w:rsidR="00D43F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DA00B4" w:rsidRPr="00125D62" w:rsidRDefault="0012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33BA" w:rsidTr="00C2384D">
        <w:tc>
          <w:tcPr>
            <w:tcW w:w="817" w:type="dxa"/>
          </w:tcPr>
          <w:p w:rsidR="00E333BA" w:rsidRPr="00125D62" w:rsidRDefault="00E33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E333BA" w:rsidRPr="00125D62" w:rsidRDefault="00E33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  ЛИТЕРАТУРА</w:t>
            </w:r>
          </w:p>
        </w:tc>
        <w:tc>
          <w:tcPr>
            <w:tcW w:w="1417" w:type="dxa"/>
          </w:tcPr>
          <w:p w:rsidR="00E333BA" w:rsidRDefault="00E33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33BA" w:rsidRDefault="00E33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E333BA" w:rsidRDefault="00E33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E333BA" w:rsidRDefault="00E33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DA00B4" w:rsidRPr="00125D62" w:rsidRDefault="0012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9E351E" w:rsidRPr="00E333BA" w:rsidRDefault="009E3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351E">
              <w:rPr>
                <w:rFonts w:ascii="Times New Roman" w:hAnsi="Times New Roman" w:cs="Times New Roman"/>
                <w:sz w:val="24"/>
                <w:szCs w:val="24"/>
              </w:rPr>
              <w:t>Древнерусская литература. Обзор</w:t>
            </w:r>
          </w:p>
        </w:tc>
        <w:tc>
          <w:tcPr>
            <w:tcW w:w="1417" w:type="dxa"/>
          </w:tcPr>
          <w:p w:rsidR="00DA00B4" w:rsidRPr="00125D62" w:rsidRDefault="0012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DA00B4" w:rsidRPr="00125D62" w:rsidRDefault="0012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351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7655" w:type="dxa"/>
          </w:tcPr>
          <w:p w:rsidR="00DA00B4" w:rsidRPr="00125D62" w:rsidRDefault="009E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Слово о полку Игореве» - величайший памятник древнерусской литературы</w:t>
            </w:r>
          </w:p>
        </w:tc>
        <w:tc>
          <w:tcPr>
            <w:tcW w:w="1417" w:type="dxa"/>
          </w:tcPr>
          <w:p w:rsidR="00DA00B4" w:rsidRPr="00125D62" w:rsidRDefault="009E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DA00B4" w:rsidRPr="00125D62" w:rsidRDefault="009E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125D62" w:rsidRPr="00125D62" w:rsidRDefault="009E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«Слова о полку Игореве» в литературе</w:t>
            </w:r>
          </w:p>
        </w:tc>
        <w:tc>
          <w:tcPr>
            <w:tcW w:w="1417" w:type="dxa"/>
          </w:tcPr>
          <w:p w:rsidR="00DA00B4" w:rsidRPr="00125D62" w:rsidRDefault="0006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33BA" w:rsidTr="00C2384D">
        <w:tc>
          <w:tcPr>
            <w:tcW w:w="817" w:type="dxa"/>
          </w:tcPr>
          <w:p w:rsidR="00E333BA" w:rsidRDefault="00E33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E333BA" w:rsidRPr="00E333BA" w:rsidRDefault="00E33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3BA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  18 ВЕКА</w:t>
            </w:r>
          </w:p>
        </w:tc>
        <w:tc>
          <w:tcPr>
            <w:tcW w:w="1417" w:type="dxa"/>
          </w:tcPr>
          <w:p w:rsidR="00E333BA" w:rsidRDefault="00E33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33BA" w:rsidRDefault="00E33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E333BA" w:rsidRDefault="00E33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E333BA" w:rsidRDefault="00E33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DA00B4" w:rsidRPr="00125D62" w:rsidRDefault="009E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9E351E" w:rsidRPr="0006656B" w:rsidRDefault="009E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18 века</w:t>
            </w:r>
            <w:r w:rsidR="002E4C6C">
              <w:rPr>
                <w:rFonts w:ascii="Times New Roman" w:hAnsi="Times New Roman" w:cs="Times New Roman"/>
                <w:sz w:val="24"/>
                <w:szCs w:val="24"/>
              </w:rPr>
              <w:t xml:space="preserve"> (общий обзор). Классицизм в русском и мировом искусстве.</w:t>
            </w:r>
          </w:p>
        </w:tc>
        <w:tc>
          <w:tcPr>
            <w:tcW w:w="1417" w:type="dxa"/>
          </w:tcPr>
          <w:p w:rsidR="00DA00B4" w:rsidRPr="00125D62" w:rsidRDefault="0006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DA00B4" w:rsidRPr="00125D62" w:rsidRDefault="002E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655" w:type="dxa"/>
          </w:tcPr>
          <w:p w:rsidR="0006656B" w:rsidRPr="0006656B" w:rsidRDefault="002E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Пётр Великий русской литературы (В.Г. Белинский) Творчество М.В. Ломоносова</w:t>
            </w:r>
          </w:p>
        </w:tc>
        <w:tc>
          <w:tcPr>
            <w:tcW w:w="1417" w:type="dxa"/>
          </w:tcPr>
          <w:p w:rsidR="00DA00B4" w:rsidRPr="00125D62" w:rsidRDefault="002E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DA00B4" w:rsidRPr="00125D62" w:rsidRDefault="002E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655" w:type="dxa"/>
          </w:tcPr>
          <w:p w:rsidR="00DA00B4" w:rsidRPr="00125D62" w:rsidRDefault="00D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Г.Р. Державина</w:t>
            </w:r>
          </w:p>
        </w:tc>
        <w:tc>
          <w:tcPr>
            <w:tcW w:w="1417" w:type="dxa"/>
          </w:tcPr>
          <w:p w:rsidR="00DA00B4" w:rsidRPr="00125D62" w:rsidRDefault="00D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A00B4" w:rsidRDefault="00DA0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4D672E" w:rsidRDefault="00D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4D672E" w:rsidRDefault="00D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Сентиментализм. Н.М. Карамзин – писатель и историк</w:t>
            </w:r>
          </w:p>
        </w:tc>
        <w:tc>
          <w:tcPr>
            <w:tcW w:w="1417" w:type="dxa"/>
          </w:tcPr>
          <w:p w:rsidR="004D672E" w:rsidRPr="00125D62" w:rsidRDefault="004D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4D672E" w:rsidRDefault="00D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7655" w:type="dxa"/>
          </w:tcPr>
          <w:p w:rsidR="004D672E" w:rsidRDefault="00D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Повесть Н.М. Карамзина «Бедная Лиза»</w:t>
            </w:r>
          </w:p>
        </w:tc>
        <w:tc>
          <w:tcPr>
            <w:tcW w:w="1417" w:type="dxa"/>
          </w:tcPr>
          <w:p w:rsidR="004D672E" w:rsidRPr="00125D62" w:rsidRDefault="00D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4D672E" w:rsidRDefault="00D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</w:tcPr>
          <w:p w:rsidR="004D672E" w:rsidRDefault="00D72165" w:rsidP="00672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 « Русская литература 18 века».</w:t>
            </w:r>
            <w:r w:rsidR="0067289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тест</w:t>
            </w:r>
          </w:p>
        </w:tc>
        <w:tc>
          <w:tcPr>
            <w:tcW w:w="1417" w:type="dxa"/>
          </w:tcPr>
          <w:p w:rsidR="004D672E" w:rsidRPr="00125D62" w:rsidRDefault="004D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4D672E" w:rsidRDefault="004D6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D672E" w:rsidRPr="00D72165" w:rsidRDefault="00D72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16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E333BA">
              <w:rPr>
                <w:rFonts w:ascii="Times New Roman" w:hAnsi="Times New Roman" w:cs="Times New Roman"/>
                <w:b/>
                <w:sz w:val="24"/>
                <w:szCs w:val="24"/>
              </w:rPr>
              <w:t>УССКАЯ ЛИТЕРАТУРА  19  ВЕКА</w:t>
            </w:r>
          </w:p>
        </w:tc>
        <w:tc>
          <w:tcPr>
            <w:tcW w:w="1417" w:type="dxa"/>
          </w:tcPr>
          <w:p w:rsidR="004D672E" w:rsidRPr="00125D62" w:rsidRDefault="004D6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4D672E" w:rsidRDefault="00D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7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4D672E" w:rsidRDefault="00D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век русской литературы. От классицизма и сентиментализма к романтизму</w:t>
            </w:r>
          </w:p>
        </w:tc>
        <w:tc>
          <w:tcPr>
            <w:tcW w:w="1417" w:type="dxa"/>
          </w:tcPr>
          <w:p w:rsidR="004D672E" w:rsidRPr="00125D62" w:rsidRDefault="00B7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4D672E" w:rsidRDefault="00D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</w:tcPr>
          <w:p w:rsidR="004D672E" w:rsidRDefault="00D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Литературный Колумб Руси» (В.Г. Белинский)</w:t>
            </w:r>
            <w:r w:rsidR="00CB7807">
              <w:rPr>
                <w:rFonts w:ascii="Times New Roman" w:hAnsi="Times New Roman" w:cs="Times New Roman"/>
                <w:sz w:val="24"/>
                <w:szCs w:val="24"/>
              </w:rPr>
              <w:t>. Очерк жизни и творчества В.А. Жуковского</w:t>
            </w:r>
          </w:p>
        </w:tc>
        <w:tc>
          <w:tcPr>
            <w:tcW w:w="1417" w:type="dxa"/>
          </w:tcPr>
          <w:p w:rsidR="004D672E" w:rsidRPr="00125D62" w:rsidRDefault="00B7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4D672E" w:rsidRDefault="00CB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</w:tcPr>
          <w:p w:rsidR="004D672E" w:rsidRDefault="00CB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Баллада В.А. Жуковского «Светлана»</w:t>
            </w:r>
          </w:p>
        </w:tc>
        <w:tc>
          <w:tcPr>
            <w:tcW w:w="1417" w:type="dxa"/>
          </w:tcPr>
          <w:p w:rsidR="004D672E" w:rsidRPr="00125D62" w:rsidRDefault="00B7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4D672E" w:rsidRDefault="004D67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71CC6" w:rsidTr="00C2384D">
        <w:tc>
          <w:tcPr>
            <w:tcW w:w="817" w:type="dxa"/>
          </w:tcPr>
          <w:p w:rsidR="00B71CC6" w:rsidRDefault="00CB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7655" w:type="dxa"/>
          </w:tcPr>
          <w:p w:rsidR="00B71CC6" w:rsidRDefault="00CB7807" w:rsidP="0077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Романтическая лирика 19 века. Защита литературных газет</w:t>
            </w:r>
          </w:p>
        </w:tc>
        <w:tc>
          <w:tcPr>
            <w:tcW w:w="1417" w:type="dxa"/>
          </w:tcPr>
          <w:p w:rsidR="00B71CC6" w:rsidRPr="00125D62" w:rsidRDefault="00B7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71CC6" w:rsidTr="00C2384D">
        <w:tc>
          <w:tcPr>
            <w:tcW w:w="817" w:type="dxa"/>
          </w:tcPr>
          <w:p w:rsidR="00B71CC6" w:rsidRDefault="00CB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655" w:type="dxa"/>
          </w:tcPr>
          <w:p w:rsidR="00B71CC6" w:rsidRDefault="00CB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Грибоедов: личность и судьба</w:t>
            </w:r>
          </w:p>
        </w:tc>
        <w:tc>
          <w:tcPr>
            <w:tcW w:w="1417" w:type="dxa"/>
          </w:tcPr>
          <w:p w:rsidR="00B71CC6" w:rsidRPr="00125D62" w:rsidRDefault="00B7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71CC6" w:rsidTr="00C2384D">
        <w:tc>
          <w:tcPr>
            <w:tcW w:w="817" w:type="dxa"/>
          </w:tcPr>
          <w:p w:rsidR="00B71CC6" w:rsidRDefault="00CB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5" w:type="dxa"/>
          </w:tcPr>
          <w:p w:rsidR="00B71CC6" w:rsidRDefault="00CB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Комедия  А.С.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Горе от ума»: жанр, сюжет, персонажи</w:t>
            </w:r>
          </w:p>
        </w:tc>
        <w:tc>
          <w:tcPr>
            <w:tcW w:w="1417" w:type="dxa"/>
          </w:tcPr>
          <w:p w:rsidR="00B71CC6" w:rsidRPr="00125D62" w:rsidRDefault="00B7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71CC6" w:rsidTr="00C2384D">
        <w:tc>
          <w:tcPr>
            <w:tcW w:w="817" w:type="dxa"/>
          </w:tcPr>
          <w:p w:rsidR="00B71CC6" w:rsidRDefault="00CB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5" w:type="dxa"/>
          </w:tcPr>
          <w:p w:rsidR="00B71CC6" w:rsidRDefault="00CB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«Век нынешний и век минувший»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собенности конфликта в комедии</w:t>
            </w:r>
          </w:p>
        </w:tc>
        <w:tc>
          <w:tcPr>
            <w:tcW w:w="1417" w:type="dxa"/>
          </w:tcPr>
          <w:p w:rsidR="00B71CC6" w:rsidRPr="00125D62" w:rsidRDefault="00B7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71CC6" w:rsidTr="00C2384D">
        <w:tc>
          <w:tcPr>
            <w:tcW w:w="817" w:type="dxa"/>
          </w:tcPr>
          <w:p w:rsidR="00B71CC6" w:rsidRDefault="00CB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55" w:type="dxa"/>
          </w:tcPr>
          <w:p w:rsidR="00B71CC6" w:rsidRDefault="00CB7807" w:rsidP="00C7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сцены бала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третьему действию комедии)</w:t>
            </w:r>
          </w:p>
        </w:tc>
        <w:tc>
          <w:tcPr>
            <w:tcW w:w="1417" w:type="dxa"/>
          </w:tcPr>
          <w:p w:rsidR="00B71CC6" w:rsidRPr="00125D62" w:rsidRDefault="00C7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71CC6" w:rsidTr="00C2384D">
        <w:tc>
          <w:tcPr>
            <w:tcW w:w="817" w:type="dxa"/>
          </w:tcPr>
          <w:p w:rsidR="00B71CC6" w:rsidRDefault="00CB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55" w:type="dxa"/>
          </w:tcPr>
          <w:p w:rsidR="00B71CC6" w:rsidRDefault="00CB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Смысл названия комедии А.С.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Горе от ума»</w:t>
            </w:r>
          </w:p>
        </w:tc>
        <w:tc>
          <w:tcPr>
            <w:tcW w:w="1417" w:type="dxa"/>
          </w:tcPr>
          <w:p w:rsidR="00B71CC6" w:rsidRPr="00125D62" w:rsidRDefault="00C7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B71CC6" w:rsidRDefault="00B71C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5" w:type="dxa"/>
          </w:tcPr>
          <w:p w:rsidR="00C76966" w:rsidRPr="0035530F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Критика о комедии А.С.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Горе от ума»</w:t>
            </w:r>
          </w:p>
        </w:tc>
        <w:tc>
          <w:tcPr>
            <w:tcW w:w="1417" w:type="dxa"/>
          </w:tcPr>
          <w:p w:rsidR="00C76966" w:rsidRDefault="00C7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7655" w:type="dxa"/>
          </w:tcPr>
          <w:p w:rsidR="00C76966" w:rsidRP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 по комедии « Горе от ума». Написание сочинения</w:t>
            </w:r>
          </w:p>
        </w:tc>
        <w:tc>
          <w:tcPr>
            <w:tcW w:w="1417" w:type="dxa"/>
          </w:tcPr>
          <w:p w:rsid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55" w:type="dxa"/>
          </w:tcPr>
          <w:p w:rsidR="00C76966" w:rsidRPr="00C76966" w:rsidRDefault="0035530F" w:rsidP="00C7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жизнь и судьба</w:t>
            </w:r>
          </w:p>
        </w:tc>
        <w:tc>
          <w:tcPr>
            <w:tcW w:w="1417" w:type="dxa"/>
          </w:tcPr>
          <w:p w:rsidR="00C76966" w:rsidRDefault="00C7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5" w:type="dxa"/>
          </w:tcPr>
          <w:p w:rsidR="00C76966" w:rsidRP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Дружба и судьба в лирике А.С. Пушкина</w:t>
            </w:r>
          </w:p>
        </w:tc>
        <w:tc>
          <w:tcPr>
            <w:tcW w:w="1417" w:type="dxa"/>
          </w:tcPr>
          <w:p w:rsidR="00C76966" w:rsidRDefault="00C7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5" w:type="dxa"/>
          </w:tcPr>
          <w:p w:rsidR="00C76966" w:rsidRP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Вольнолюбивая лирика А.С. Пушкина</w:t>
            </w:r>
          </w:p>
        </w:tc>
        <w:tc>
          <w:tcPr>
            <w:tcW w:w="1417" w:type="dxa"/>
          </w:tcPr>
          <w:p w:rsidR="00C76966" w:rsidRDefault="00C7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55" w:type="dxa"/>
          </w:tcPr>
          <w:p w:rsidR="00C76966" w:rsidRP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Любовная лирика А.С. Пушкина. Адресаты любовной лирики.</w:t>
            </w:r>
          </w:p>
        </w:tc>
        <w:tc>
          <w:tcPr>
            <w:tcW w:w="1417" w:type="dxa"/>
          </w:tcPr>
          <w:p w:rsidR="00C76966" w:rsidRDefault="00652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5" w:type="dxa"/>
          </w:tcPr>
          <w:p w:rsidR="00C76966" w:rsidRP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поэта и поэзии в лирике А.С. Пушкина</w:t>
            </w:r>
          </w:p>
        </w:tc>
        <w:tc>
          <w:tcPr>
            <w:tcW w:w="1417" w:type="dxa"/>
          </w:tcPr>
          <w:p w:rsidR="00C76966" w:rsidRDefault="00652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5" w:type="dxa"/>
          </w:tcPr>
          <w:p w:rsidR="00C76966" w:rsidRP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Философская лирика А.С. Пушкина</w:t>
            </w:r>
          </w:p>
        </w:tc>
        <w:tc>
          <w:tcPr>
            <w:tcW w:w="1417" w:type="dxa"/>
          </w:tcPr>
          <w:p w:rsidR="00C76966" w:rsidRDefault="00652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55" w:type="dxa"/>
          </w:tcPr>
          <w:p w:rsidR="00C76966" w:rsidRPr="00C76966" w:rsidRDefault="0035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анализу лирического произведения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примере произведения А.С. Пушкина « На холмах Грузии лежит ночная мгла…»</w:t>
            </w:r>
            <w:r w:rsidR="00E54E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76966" w:rsidRDefault="00652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966" w:rsidTr="00C2384D">
        <w:tc>
          <w:tcPr>
            <w:tcW w:w="817" w:type="dxa"/>
          </w:tcPr>
          <w:p w:rsidR="00C76966" w:rsidRDefault="00E5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55" w:type="dxa"/>
          </w:tcPr>
          <w:p w:rsidR="00C76966" w:rsidRPr="00A42FD2" w:rsidRDefault="00E5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концерт « Поэты 20 века о Пушкине»</w:t>
            </w:r>
          </w:p>
        </w:tc>
        <w:tc>
          <w:tcPr>
            <w:tcW w:w="1417" w:type="dxa"/>
          </w:tcPr>
          <w:p w:rsidR="00C76966" w:rsidRDefault="00652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76966" w:rsidRDefault="00C769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22420" w:rsidTr="00C2384D">
        <w:tc>
          <w:tcPr>
            <w:tcW w:w="817" w:type="dxa"/>
          </w:tcPr>
          <w:p w:rsidR="00C22420" w:rsidRDefault="00E5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55" w:type="dxa"/>
          </w:tcPr>
          <w:p w:rsidR="00C22420" w:rsidRPr="00C22420" w:rsidRDefault="00E5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Трагедия А.С. Пушкина « Моцарт и Сальери»</w:t>
            </w:r>
          </w:p>
        </w:tc>
        <w:tc>
          <w:tcPr>
            <w:tcW w:w="1417" w:type="dxa"/>
          </w:tcPr>
          <w:p w:rsidR="00C22420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22420" w:rsidTr="00C2384D">
        <w:tc>
          <w:tcPr>
            <w:tcW w:w="817" w:type="dxa"/>
          </w:tcPr>
          <w:p w:rsidR="00C22420" w:rsidRDefault="00E5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55" w:type="dxa"/>
          </w:tcPr>
          <w:p w:rsidR="00C22420" w:rsidRPr="00C22420" w:rsidRDefault="00E5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А.С. Пушкина « Евгений Онегин»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создания. Особенности жанра.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Онегинская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строфа.</w:t>
            </w:r>
          </w:p>
        </w:tc>
        <w:tc>
          <w:tcPr>
            <w:tcW w:w="1417" w:type="dxa"/>
          </w:tcPr>
          <w:p w:rsidR="00C22420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22420" w:rsidTr="00C2384D">
        <w:tc>
          <w:tcPr>
            <w:tcW w:w="817" w:type="dxa"/>
          </w:tcPr>
          <w:p w:rsidR="00C22420" w:rsidRDefault="00E5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55" w:type="dxa"/>
          </w:tcPr>
          <w:p w:rsidR="00C22420" w:rsidRPr="00E54E91" w:rsidRDefault="00E5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романа А.С. Пушкина « Евгений Онегин»</w:t>
            </w:r>
          </w:p>
        </w:tc>
        <w:tc>
          <w:tcPr>
            <w:tcW w:w="1417" w:type="dxa"/>
          </w:tcPr>
          <w:p w:rsidR="00C22420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22420" w:rsidTr="00C2384D">
        <w:tc>
          <w:tcPr>
            <w:tcW w:w="817" w:type="dxa"/>
          </w:tcPr>
          <w:p w:rsidR="00C22420" w:rsidRDefault="00E5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39-41</w:t>
            </w:r>
          </w:p>
        </w:tc>
        <w:tc>
          <w:tcPr>
            <w:tcW w:w="7655" w:type="dxa"/>
          </w:tcPr>
          <w:p w:rsidR="00C22420" w:rsidRPr="00C22420" w:rsidRDefault="00E5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образов романа А.С. Пушкина « Евгений Онегин»</w:t>
            </w:r>
          </w:p>
        </w:tc>
        <w:tc>
          <w:tcPr>
            <w:tcW w:w="1417" w:type="dxa"/>
          </w:tcPr>
          <w:p w:rsidR="00C22420" w:rsidRDefault="00E5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22420" w:rsidTr="00C2384D">
        <w:tc>
          <w:tcPr>
            <w:tcW w:w="817" w:type="dxa"/>
          </w:tcPr>
          <w:p w:rsidR="00C22420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55" w:type="dxa"/>
          </w:tcPr>
          <w:p w:rsidR="00C22420" w:rsidRPr="00C22420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совершенство романа А.С. Пушкина « Евгений Онегин»</w:t>
            </w:r>
          </w:p>
        </w:tc>
        <w:tc>
          <w:tcPr>
            <w:tcW w:w="1417" w:type="dxa"/>
          </w:tcPr>
          <w:p w:rsidR="00C22420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22420" w:rsidTr="00C2384D">
        <w:tc>
          <w:tcPr>
            <w:tcW w:w="817" w:type="dxa"/>
          </w:tcPr>
          <w:p w:rsidR="00C22420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55" w:type="dxa"/>
          </w:tcPr>
          <w:p w:rsidR="00C22420" w:rsidRPr="00C22420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« Евгений Онегин» в критике. Подготовка к сочинению по роману А.С. Пушкина « Евгений Онегин»</w:t>
            </w:r>
          </w:p>
        </w:tc>
        <w:tc>
          <w:tcPr>
            <w:tcW w:w="1417" w:type="dxa"/>
          </w:tcPr>
          <w:p w:rsidR="00C22420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22420" w:rsidTr="00C2384D">
        <w:tc>
          <w:tcPr>
            <w:tcW w:w="817" w:type="dxa"/>
          </w:tcPr>
          <w:p w:rsidR="00C22420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44-45 </w:t>
            </w:r>
          </w:p>
        </w:tc>
        <w:tc>
          <w:tcPr>
            <w:tcW w:w="7655" w:type="dxa"/>
          </w:tcPr>
          <w:p w:rsidR="00C22420" w:rsidRPr="00C22420" w:rsidRDefault="00672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</w:t>
            </w:r>
            <w:r w:rsidR="008C3C99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роману А.С. Пушкина « Евгений </w:t>
            </w:r>
            <w:r w:rsidR="008C3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Онегин»</w:t>
            </w:r>
          </w:p>
        </w:tc>
        <w:tc>
          <w:tcPr>
            <w:tcW w:w="1417" w:type="dxa"/>
          </w:tcPr>
          <w:p w:rsidR="00C22420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22420" w:rsidTr="00C2384D">
        <w:tc>
          <w:tcPr>
            <w:tcW w:w="817" w:type="dxa"/>
          </w:tcPr>
          <w:p w:rsidR="00C22420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655" w:type="dxa"/>
          </w:tcPr>
          <w:p w:rsidR="00C22420" w:rsidRPr="00C22420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Ю. Лермонтов: личность, судьба, эпоха. Два поэтических мира: Пушкин и Лермонтов</w:t>
            </w:r>
          </w:p>
        </w:tc>
        <w:tc>
          <w:tcPr>
            <w:tcW w:w="1417" w:type="dxa"/>
          </w:tcPr>
          <w:p w:rsidR="00C22420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22420" w:rsidTr="00C2384D">
        <w:tc>
          <w:tcPr>
            <w:tcW w:w="817" w:type="dxa"/>
          </w:tcPr>
          <w:p w:rsidR="00C22420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55" w:type="dxa"/>
          </w:tcPr>
          <w:p w:rsidR="00C22420" w:rsidRPr="00C22420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Лирический герой поэзии М.Ю. Лермонтова</w:t>
            </w:r>
          </w:p>
        </w:tc>
        <w:tc>
          <w:tcPr>
            <w:tcW w:w="1417" w:type="dxa"/>
          </w:tcPr>
          <w:p w:rsidR="00C22420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22420" w:rsidTr="00C2384D">
        <w:tc>
          <w:tcPr>
            <w:tcW w:w="817" w:type="dxa"/>
          </w:tcPr>
          <w:p w:rsidR="00C22420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55" w:type="dxa"/>
          </w:tcPr>
          <w:p w:rsidR="00C22420" w:rsidRPr="00C22420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России в лирике М.Ю. Лермонтова. Анализ стихотворения « Родина»</w:t>
            </w:r>
          </w:p>
        </w:tc>
        <w:tc>
          <w:tcPr>
            <w:tcW w:w="1417" w:type="dxa"/>
          </w:tcPr>
          <w:p w:rsidR="00C22420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22420" w:rsidRDefault="00C22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70BA3" w:rsidTr="00C2384D">
        <w:tc>
          <w:tcPr>
            <w:tcW w:w="817" w:type="dxa"/>
          </w:tcPr>
          <w:p w:rsidR="00370BA3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7655" w:type="dxa"/>
          </w:tcPr>
          <w:p w:rsidR="00370BA3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Трагический пафос лирики М.Ю. Лермонтова</w:t>
            </w:r>
          </w:p>
        </w:tc>
        <w:tc>
          <w:tcPr>
            <w:tcW w:w="1417" w:type="dxa"/>
          </w:tcPr>
          <w:p w:rsidR="00370BA3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70BA3" w:rsidTr="00C2384D">
        <w:tc>
          <w:tcPr>
            <w:tcW w:w="817" w:type="dxa"/>
          </w:tcPr>
          <w:p w:rsidR="00370BA3" w:rsidRDefault="008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55" w:type="dxa"/>
          </w:tcPr>
          <w:p w:rsidR="00370BA3" w:rsidRDefault="004F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Судьба поколения 1830-х годов в лирике М.Ю. Лермонтова. Подготовка к сочинению</w:t>
            </w:r>
          </w:p>
        </w:tc>
        <w:tc>
          <w:tcPr>
            <w:tcW w:w="1417" w:type="dxa"/>
          </w:tcPr>
          <w:p w:rsidR="00370BA3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70BA3" w:rsidTr="00C2384D">
        <w:tc>
          <w:tcPr>
            <w:tcW w:w="817" w:type="dxa"/>
          </w:tcPr>
          <w:p w:rsidR="00370BA3" w:rsidRDefault="004F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55" w:type="dxa"/>
          </w:tcPr>
          <w:p w:rsidR="00370BA3" w:rsidRDefault="004F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на тему « Судьба поколения в стихотворениях « Бородино» и « Дума»</w:t>
            </w:r>
          </w:p>
        </w:tc>
        <w:tc>
          <w:tcPr>
            <w:tcW w:w="1417" w:type="dxa"/>
          </w:tcPr>
          <w:p w:rsidR="00370BA3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70BA3" w:rsidTr="00C2384D">
        <w:tc>
          <w:tcPr>
            <w:tcW w:w="817" w:type="dxa"/>
          </w:tcPr>
          <w:p w:rsidR="00370BA3" w:rsidRDefault="004F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55" w:type="dxa"/>
          </w:tcPr>
          <w:p w:rsidR="00370BA3" w:rsidRPr="007837CA" w:rsidRDefault="004F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М.Ю. Лермонтова « Герой нашего времени»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Замысел и композиция романа</w:t>
            </w:r>
          </w:p>
        </w:tc>
        <w:tc>
          <w:tcPr>
            <w:tcW w:w="1417" w:type="dxa"/>
          </w:tcPr>
          <w:p w:rsidR="00370BA3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70BA3" w:rsidTr="00C2384D">
        <w:tc>
          <w:tcPr>
            <w:tcW w:w="817" w:type="dxa"/>
          </w:tcPr>
          <w:p w:rsidR="00370BA3" w:rsidRDefault="004F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54-56</w:t>
            </w:r>
          </w:p>
        </w:tc>
        <w:tc>
          <w:tcPr>
            <w:tcW w:w="7655" w:type="dxa"/>
          </w:tcPr>
          <w:p w:rsidR="00370BA3" w:rsidRDefault="004F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образов в романе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« Герой нашего времени»</w:t>
            </w:r>
          </w:p>
        </w:tc>
        <w:tc>
          <w:tcPr>
            <w:tcW w:w="1417" w:type="dxa"/>
          </w:tcPr>
          <w:p w:rsidR="00370BA3" w:rsidRDefault="004F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70BA3" w:rsidTr="00C2384D">
        <w:tc>
          <w:tcPr>
            <w:tcW w:w="817" w:type="dxa"/>
          </w:tcPr>
          <w:p w:rsidR="00370BA3" w:rsidRDefault="004F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655" w:type="dxa"/>
          </w:tcPr>
          <w:p w:rsidR="00370BA3" w:rsidRDefault="004F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повести « Фаталист»</w:t>
            </w:r>
          </w:p>
        </w:tc>
        <w:tc>
          <w:tcPr>
            <w:tcW w:w="1417" w:type="dxa"/>
          </w:tcPr>
          <w:p w:rsidR="00370BA3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70BA3" w:rsidTr="00C2384D">
        <w:tc>
          <w:tcPr>
            <w:tcW w:w="817" w:type="dxa"/>
          </w:tcPr>
          <w:p w:rsidR="00370BA3" w:rsidRDefault="004F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655" w:type="dxa"/>
          </w:tcPr>
          <w:p w:rsidR="00370BA3" w:rsidRDefault="004F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совершенство романа « Герой нашего времени»</w:t>
            </w:r>
          </w:p>
        </w:tc>
        <w:tc>
          <w:tcPr>
            <w:tcW w:w="1417" w:type="dxa"/>
          </w:tcPr>
          <w:p w:rsidR="00370BA3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370BA3" w:rsidRDefault="00370B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837CA" w:rsidTr="00C2384D">
        <w:tc>
          <w:tcPr>
            <w:tcW w:w="817" w:type="dxa"/>
          </w:tcPr>
          <w:p w:rsidR="007837CA" w:rsidRDefault="004F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655" w:type="dxa"/>
          </w:tcPr>
          <w:p w:rsidR="007837CA" w:rsidRPr="004F1287" w:rsidRDefault="004F1287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Критика о романе « Герой нашего времени». Подготовка к сочинению</w:t>
            </w:r>
          </w:p>
        </w:tc>
        <w:tc>
          <w:tcPr>
            <w:tcW w:w="1417" w:type="dxa"/>
          </w:tcPr>
          <w:p w:rsidR="007837CA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37CA" w:rsidRDefault="007837C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7837CA" w:rsidRDefault="007837C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7837CA" w:rsidRDefault="007837C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837CA" w:rsidTr="00C2384D">
        <w:tc>
          <w:tcPr>
            <w:tcW w:w="817" w:type="dxa"/>
          </w:tcPr>
          <w:p w:rsidR="007837CA" w:rsidRDefault="004F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55" w:type="dxa"/>
          </w:tcPr>
          <w:p w:rsidR="007837CA" w:rsidRPr="007837CA" w:rsidRDefault="004F1287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сочинения. Тест </w:t>
            </w:r>
            <w:r w:rsidR="008224EF">
              <w:rPr>
                <w:rFonts w:ascii="Times New Roman" w:hAnsi="Times New Roman" w:cs="Times New Roman"/>
                <w:sz w:val="24"/>
                <w:szCs w:val="24"/>
              </w:rPr>
              <w:t>по творчеству М.Ю. Лермонтова</w:t>
            </w:r>
          </w:p>
        </w:tc>
        <w:tc>
          <w:tcPr>
            <w:tcW w:w="1417" w:type="dxa"/>
          </w:tcPr>
          <w:p w:rsidR="007837CA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37CA" w:rsidRDefault="007837C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7837CA" w:rsidRDefault="007837C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7837CA" w:rsidRDefault="007837C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837CA" w:rsidTr="00C2384D">
        <w:tc>
          <w:tcPr>
            <w:tcW w:w="817" w:type="dxa"/>
          </w:tcPr>
          <w:p w:rsidR="007837CA" w:rsidRDefault="0043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655" w:type="dxa"/>
          </w:tcPr>
          <w:p w:rsidR="007837CA" w:rsidRPr="00AA3F24" w:rsidRDefault="0043377D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Гоголь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жизни и творчества</w:t>
            </w:r>
          </w:p>
        </w:tc>
        <w:tc>
          <w:tcPr>
            <w:tcW w:w="1417" w:type="dxa"/>
          </w:tcPr>
          <w:p w:rsidR="007837CA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37CA" w:rsidRDefault="007837C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7837CA" w:rsidRDefault="007837C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7837CA" w:rsidRDefault="007837C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A3F24" w:rsidTr="00C2384D">
        <w:tc>
          <w:tcPr>
            <w:tcW w:w="817" w:type="dxa"/>
          </w:tcPr>
          <w:p w:rsidR="00AA3F24" w:rsidRDefault="0043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655" w:type="dxa"/>
          </w:tcPr>
          <w:p w:rsidR="00AA3F24" w:rsidRDefault="0043377D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Поэма Н.В. Гоголя « Мёртвые души»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создания, особенности жанра и композиции, смысл названия</w:t>
            </w:r>
          </w:p>
        </w:tc>
        <w:tc>
          <w:tcPr>
            <w:tcW w:w="1417" w:type="dxa"/>
          </w:tcPr>
          <w:p w:rsidR="00AA3F24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A3F24" w:rsidTr="00C2384D">
        <w:tc>
          <w:tcPr>
            <w:tcW w:w="817" w:type="dxa"/>
          </w:tcPr>
          <w:p w:rsidR="00AA3F24" w:rsidRDefault="0043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63-65</w:t>
            </w:r>
          </w:p>
        </w:tc>
        <w:tc>
          <w:tcPr>
            <w:tcW w:w="7655" w:type="dxa"/>
          </w:tcPr>
          <w:p w:rsidR="00AA3F24" w:rsidRDefault="0043377D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образов поэмы Н.В. Гоголя « Мёртвые души»</w:t>
            </w:r>
          </w:p>
        </w:tc>
        <w:tc>
          <w:tcPr>
            <w:tcW w:w="1417" w:type="dxa"/>
          </w:tcPr>
          <w:p w:rsidR="00AA3F24" w:rsidRDefault="0043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A3F24" w:rsidTr="00C2384D">
        <w:tc>
          <w:tcPr>
            <w:tcW w:w="817" w:type="dxa"/>
          </w:tcPr>
          <w:p w:rsidR="00AA3F24" w:rsidRDefault="0043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655" w:type="dxa"/>
          </w:tcPr>
          <w:p w:rsidR="00AA3F24" w:rsidRDefault="0043377D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 Чичикова в поэме Н.В. Гоголя « Мёртвые души»</w:t>
            </w:r>
          </w:p>
        </w:tc>
        <w:tc>
          <w:tcPr>
            <w:tcW w:w="1417" w:type="dxa"/>
          </w:tcPr>
          <w:p w:rsidR="00AA3F24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A3F24" w:rsidTr="00C2384D">
        <w:tc>
          <w:tcPr>
            <w:tcW w:w="817" w:type="dxa"/>
          </w:tcPr>
          <w:p w:rsidR="00AA3F24" w:rsidRDefault="005C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655" w:type="dxa"/>
          </w:tcPr>
          <w:p w:rsidR="00AA3F24" w:rsidRDefault="005C7C65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 России в поэме Н.В.Гоголя « Мёртвые души»</w:t>
            </w:r>
          </w:p>
        </w:tc>
        <w:tc>
          <w:tcPr>
            <w:tcW w:w="1417" w:type="dxa"/>
          </w:tcPr>
          <w:p w:rsidR="00AA3F24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A3F24" w:rsidTr="00C2384D">
        <w:tc>
          <w:tcPr>
            <w:tcW w:w="817" w:type="dxa"/>
          </w:tcPr>
          <w:p w:rsidR="00AA3F24" w:rsidRDefault="005C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655" w:type="dxa"/>
          </w:tcPr>
          <w:p w:rsidR="00AA3F24" w:rsidRDefault="005C7C65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 по поэме Н.В. Гоголя « Мёртвые души»</w:t>
            </w:r>
          </w:p>
        </w:tc>
        <w:tc>
          <w:tcPr>
            <w:tcW w:w="1417" w:type="dxa"/>
          </w:tcPr>
          <w:p w:rsidR="00AA3F24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A3F24" w:rsidTr="00C2384D">
        <w:tc>
          <w:tcPr>
            <w:tcW w:w="817" w:type="dxa"/>
          </w:tcPr>
          <w:p w:rsidR="00AA3F24" w:rsidRDefault="005C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655" w:type="dxa"/>
          </w:tcPr>
          <w:p w:rsidR="00AA3F24" w:rsidRDefault="005C7C65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сочинения. Тест по творчеству Н.В. Гоголя</w:t>
            </w:r>
          </w:p>
        </w:tc>
        <w:tc>
          <w:tcPr>
            <w:tcW w:w="1417" w:type="dxa"/>
          </w:tcPr>
          <w:p w:rsidR="00AA3F24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A3F24" w:rsidTr="00C2384D">
        <w:tc>
          <w:tcPr>
            <w:tcW w:w="817" w:type="dxa"/>
          </w:tcPr>
          <w:p w:rsidR="00AA3F24" w:rsidRDefault="005C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655" w:type="dxa"/>
          </w:tcPr>
          <w:p w:rsidR="00AA3F24" w:rsidRDefault="005C7C65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Ф.М. Достоевский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жизни.и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творчества. Роман « Белые ночи»: особенности жанра</w:t>
            </w:r>
          </w:p>
        </w:tc>
        <w:tc>
          <w:tcPr>
            <w:tcW w:w="1417" w:type="dxa"/>
          </w:tcPr>
          <w:p w:rsidR="00AA3F24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A3F24" w:rsidTr="00C2384D">
        <w:tc>
          <w:tcPr>
            <w:tcW w:w="817" w:type="dxa"/>
          </w:tcPr>
          <w:p w:rsidR="00AA3F24" w:rsidRDefault="005C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655" w:type="dxa"/>
          </w:tcPr>
          <w:p w:rsidR="00AA3F24" w:rsidRDefault="005C7C65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Ф.М. Достоевский. Художественное своеобразие романа « Белые ночи»</w:t>
            </w:r>
          </w:p>
        </w:tc>
        <w:tc>
          <w:tcPr>
            <w:tcW w:w="1417" w:type="dxa"/>
          </w:tcPr>
          <w:p w:rsidR="00AA3F24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A3F24" w:rsidTr="00C2384D">
        <w:tc>
          <w:tcPr>
            <w:tcW w:w="817" w:type="dxa"/>
          </w:tcPr>
          <w:p w:rsidR="00AA3F24" w:rsidRDefault="005C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7655" w:type="dxa"/>
          </w:tcPr>
          <w:p w:rsidR="00AA3F24" w:rsidRDefault="005C7C65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Петербург Достоевского</w:t>
            </w:r>
          </w:p>
        </w:tc>
        <w:tc>
          <w:tcPr>
            <w:tcW w:w="1417" w:type="dxa"/>
          </w:tcPr>
          <w:p w:rsidR="00AA3F24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A3F24" w:rsidTr="00C2384D">
        <w:tc>
          <w:tcPr>
            <w:tcW w:w="817" w:type="dxa"/>
          </w:tcPr>
          <w:p w:rsidR="00AA3F24" w:rsidRDefault="00AA3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AA3F24" w:rsidRPr="005C7C65" w:rsidRDefault="005C7C65" w:rsidP="00783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C6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 20 ВЕКА</w:t>
            </w:r>
          </w:p>
        </w:tc>
        <w:tc>
          <w:tcPr>
            <w:tcW w:w="1417" w:type="dxa"/>
          </w:tcPr>
          <w:p w:rsidR="00AA3F24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A3F24" w:rsidRDefault="00AA3F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044B8" w:rsidTr="00C2384D">
        <w:tc>
          <w:tcPr>
            <w:tcW w:w="817" w:type="dxa"/>
          </w:tcPr>
          <w:p w:rsidR="00D044B8" w:rsidRDefault="005C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655" w:type="dxa"/>
          </w:tcPr>
          <w:p w:rsidR="00D044B8" w:rsidRDefault="005C7C65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русской литературы 20 века</w:t>
            </w:r>
          </w:p>
        </w:tc>
        <w:tc>
          <w:tcPr>
            <w:tcW w:w="1417" w:type="dxa"/>
          </w:tcPr>
          <w:p w:rsidR="00D044B8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044B8" w:rsidTr="00C2384D">
        <w:tc>
          <w:tcPr>
            <w:tcW w:w="817" w:type="dxa"/>
          </w:tcPr>
          <w:p w:rsidR="00D044B8" w:rsidRDefault="005C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7655" w:type="dxa"/>
          </w:tcPr>
          <w:p w:rsidR="00D044B8" w:rsidRDefault="005C7C65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мастерство А.П. Чехова</w:t>
            </w:r>
            <w:r w:rsidR="008E2731">
              <w:rPr>
                <w:rFonts w:ascii="Times New Roman" w:hAnsi="Times New Roman" w:cs="Times New Roman"/>
                <w:sz w:val="24"/>
                <w:szCs w:val="24"/>
              </w:rPr>
              <w:t xml:space="preserve"> – рассказчика. Основные темы и идеи рассказов « Смерть чиновника» и « Тоска»</w:t>
            </w:r>
          </w:p>
        </w:tc>
        <w:tc>
          <w:tcPr>
            <w:tcW w:w="1417" w:type="dxa"/>
          </w:tcPr>
          <w:p w:rsidR="00D044B8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044B8" w:rsidTr="00C2384D">
        <w:tc>
          <w:tcPr>
            <w:tcW w:w="817" w:type="dxa"/>
          </w:tcPr>
          <w:p w:rsidR="00D044B8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7655" w:type="dxa"/>
          </w:tcPr>
          <w:p w:rsidR="00D044B8" w:rsidRDefault="008E2731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Бунин « Тёмные аллеи»</w:t>
            </w:r>
          </w:p>
        </w:tc>
        <w:tc>
          <w:tcPr>
            <w:tcW w:w="1417" w:type="dxa"/>
          </w:tcPr>
          <w:p w:rsidR="00D044B8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044B8" w:rsidTr="00C2384D">
        <w:tc>
          <w:tcPr>
            <w:tcW w:w="817" w:type="dxa"/>
          </w:tcPr>
          <w:p w:rsidR="00D044B8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655" w:type="dxa"/>
          </w:tcPr>
          <w:p w:rsidR="00D044B8" w:rsidRDefault="008E2731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Поэзия серебряного века (обзор)</w:t>
            </w:r>
          </w:p>
        </w:tc>
        <w:tc>
          <w:tcPr>
            <w:tcW w:w="1417" w:type="dxa"/>
          </w:tcPr>
          <w:p w:rsidR="00D044B8" w:rsidRDefault="001D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044B8" w:rsidTr="00C2384D">
        <w:tc>
          <w:tcPr>
            <w:tcW w:w="817" w:type="dxa"/>
          </w:tcPr>
          <w:p w:rsidR="00D044B8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7655" w:type="dxa"/>
          </w:tcPr>
          <w:p w:rsidR="00D044B8" w:rsidRPr="008E2731" w:rsidRDefault="008E2731" w:rsidP="00C2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Личность и творчество А. А. Блока</w:t>
            </w:r>
          </w:p>
        </w:tc>
        <w:tc>
          <w:tcPr>
            <w:tcW w:w="1417" w:type="dxa"/>
          </w:tcPr>
          <w:p w:rsidR="00D044B8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044B8" w:rsidTr="00C2384D">
        <w:tc>
          <w:tcPr>
            <w:tcW w:w="817" w:type="dxa"/>
          </w:tcPr>
          <w:p w:rsidR="00D044B8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7655" w:type="dxa"/>
          </w:tcPr>
          <w:p w:rsidR="00D044B8" w:rsidRDefault="008E2731" w:rsidP="00A33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Судьба и творчество С.А. Есенина</w:t>
            </w:r>
          </w:p>
        </w:tc>
        <w:tc>
          <w:tcPr>
            <w:tcW w:w="1417" w:type="dxa"/>
          </w:tcPr>
          <w:p w:rsidR="00D044B8" w:rsidRDefault="00C2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044B8" w:rsidTr="00C2384D">
        <w:tc>
          <w:tcPr>
            <w:tcW w:w="817" w:type="dxa"/>
          </w:tcPr>
          <w:p w:rsidR="00D044B8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7655" w:type="dxa"/>
          </w:tcPr>
          <w:p w:rsidR="00D044B8" w:rsidRDefault="008E2731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Маяковский : лирика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новаторство</w:t>
            </w:r>
          </w:p>
        </w:tc>
        <w:tc>
          <w:tcPr>
            <w:tcW w:w="1417" w:type="dxa"/>
          </w:tcPr>
          <w:p w:rsidR="00D044B8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044B8" w:rsidTr="00C2384D">
        <w:tc>
          <w:tcPr>
            <w:tcW w:w="817" w:type="dxa"/>
          </w:tcPr>
          <w:p w:rsidR="00D044B8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7655" w:type="dxa"/>
          </w:tcPr>
          <w:p w:rsidR="002228F2" w:rsidRPr="002228F2" w:rsidRDefault="008E2731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повести М.А. Булгакова « Собачье сердце»</w:t>
            </w:r>
          </w:p>
        </w:tc>
        <w:tc>
          <w:tcPr>
            <w:tcW w:w="1417" w:type="dxa"/>
          </w:tcPr>
          <w:p w:rsidR="00D044B8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D044B8" w:rsidRDefault="00D044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2384D" w:rsidTr="00C2384D">
        <w:tc>
          <w:tcPr>
            <w:tcW w:w="817" w:type="dxa"/>
          </w:tcPr>
          <w:p w:rsidR="00C2384D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655" w:type="dxa"/>
          </w:tcPr>
          <w:p w:rsidR="00C2384D" w:rsidRPr="008E2731" w:rsidRDefault="008E2731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31">
              <w:rPr>
                <w:rFonts w:ascii="Times New Roman" w:hAnsi="Times New Roman" w:cs="Times New Roman"/>
                <w:sz w:val="24"/>
                <w:szCs w:val="24"/>
              </w:rPr>
              <w:t>Штрихи к творчес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кому портрету М.И. Цветаевой</w:t>
            </w:r>
          </w:p>
        </w:tc>
        <w:tc>
          <w:tcPr>
            <w:tcW w:w="1417" w:type="dxa"/>
          </w:tcPr>
          <w:p w:rsidR="00C2384D" w:rsidRDefault="00C2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384D" w:rsidRDefault="00C2384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2384D" w:rsidRDefault="00C2384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2384D" w:rsidRDefault="00C2384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E2731" w:rsidTr="00C2384D">
        <w:tc>
          <w:tcPr>
            <w:tcW w:w="817" w:type="dxa"/>
          </w:tcPr>
          <w:p w:rsidR="008E2731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655" w:type="dxa"/>
          </w:tcPr>
          <w:p w:rsidR="008E2731" w:rsidRPr="008E2731" w:rsidRDefault="008E2731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творчества А.А. Ахматовой</w:t>
            </w:r>
          </w:p>
        </w:tc>
        <w:tc>
          <w:tcPr>
            <w:tcW w:w="1417" w:type="dxa"/>
          </w:tcPr>
          <w:p w:rsidR="008E2731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2731" w:rsidRDefault="008E27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E2731" w:rsidRDefault="008E27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8E2731" w:rsidRDefault="008E27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E2731" w:rsidTr="00C2384D">
        <w:tc>
          <w:tcPr>
            <w:tcW w:w="817" w:type="dxa"/>
          </w:tcPr>
          <w:p w:rsidR="008E2731" w:rsidRDefault="008E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655" w:type="dxa"/>
          </w:tcPr>
          <w:p w:rsidR="008E2731" w:rsidRDefault="008E2731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природа в поэзии </w:t>
            </w:r>
            <w:r w:rsidR="006363EB">
              <w:rPr>
                <w:rFonts w:ascii="Times New Roman" w:hAnsi="Times New Roman" w:cs="Times New Roman"/>
                <w:sz w:val="24"/>
                <w:szCs w:val="24"/>
              </w:rPr>
              <w:t>Н.А. Заболоцкого</w:t>
            </w:r>
          </w:p>
        </w:tc>
        <w:tc>
          <w:tcPr>
            <w:tcW w:w="1417" w:type="dxa"/>
          </w:tcPr>
          <w:p w:rsidR="008E2731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2731" w:rsidRDefault="008E27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E2731" w:rsidRDefault="008E27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8E2731" w:rsidRDefault="008E27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363EB" w:rsidTr="00C2384D">
        <w:tc>
          <w:tcPr>
            <w:tcW w:w="8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655" w:type="dxa"/>
          </w:tcPr>
          <w:p w:rsidR="006363EB" w:rsidRDefault="006363EB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М.А. Шолохова  « Судьба человека»</w:t>
            </w:r>
          </w:p>
        </w:tc>
        <w:tc>
          <w:tcPr>
            <w:tcW w:w="14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363EB" w:rsidTr="00C2384D">
        <w:tc>
          <w:tcPr>
            <w:tcW w:w="8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655" w:type="dxa"/>
          </w:tcPr>
          <w:p w:rsidR="006363EB" w:rsidRDefault="006363EB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Лирика Б.А. Пастернака</w:t>
            </w:r>
          </w:p>
        </w:tc>
        <w:tc>
          <w:tcPr>
            <w:tcW w:w="14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363EB" w:rsidTr="00C2384D">
        <w:tc>
          <w:tcPr>
            <w:tcW w:w="8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655" w:type="dxa"/>
          </w:tcPr>
          <w:p w:rsidR="006363EB" w:rsidRDefault="006363EB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Лирика А.Т. Твардовского</w:t>
            </w:r>
          </w:p>
        </w:tc>
        <w:tc>
          <w:tcPr>
            <w:tcW w:w="14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363EB" w:rsidTr="00C2384D">
        <w:tc>
          <w:tcPr>
            <w:tcW w:w="8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655" w:type="dxa"/>
          </w:tcPr>
          <w:p w:rsidR="006363EB" w:rsidRDefault="006363EB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А.И. Солженицына « Матрёнин двор»</w:t>
            </w:r>
          </w:p>
        </w:tc>
        <w:tc>
          <w:tcPr>
            <w:tcW w:w="14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363EB" w:rsidTr="00C2384D">
        <w:tc>
          <w:tcPr>
            <w:tcW w:w="8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7655" w:type="dxa"/>
          </w:tcPr>
          <w:p w:rsidR="006363EB" w:rsidRDefault="006363EB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Романсы и песни на слова русских писателей 19 – 20 веков</w:t>
            </w:r>
          </w:p>
        </w:tc>
        <w:tc>
          <w:tcPr>
            <w:tcW w:w="14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363EB" w:rsidTr="00C2384D">
        <w:tc>
          <w:tcPr>
            <w:tcW w:w="8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363EB" w:rsidRPr="006363EB" w:rsidRDefault="006363EB" w:rsidP="00783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3EB"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14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363EB" w:rsidTr="00C2384D">
        <w:tc>
          <w:tcPr>
            <w:tcW w:w="8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655" w:type="dxa"/>
          </w:tcPr>
          <w:p w:rsidR="006363EB" w:rsidRPr="006363EB" w:rsidRDefault="006363EB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 Валерий Катулл, Квинт Гораций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Флакк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Данте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Алигъери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Обзор творчества</w:t>
            </w:r>
          </w:p>
        </w:tc>
        <w:tc>
          <w:tcPr>
            <w:tcW w:w="14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363EB" w:rsidTr="00C2384D">
        <w:tc>
          <w:tcPr>
            <w:tcW w:w="8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7655" w:type="dxa"/>
          </w:tcPr>
          <w:p w:rsidR="006363EB" w:rsidRDefault="006363EB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Уильям Шекспир. Трагедия « Гамлет»</w:t>
            </w:r>
          </w:p>
        </w:tc>
        <w:tc>
          <w:tcPr>
            <w:tcW w:w="14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363EB" w:rsidTr="00C2384D">
        <w:tc>
          <w:tcPr>
            <w:tcW w:w="817" w:type="dxa"/>
          </w:tcPr>
          <w:p w:rsidR="006363EB" w:rsidRDefault="0063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655" w:type="dxa"/>
          </w:tcPr>
          <w:p w:rsidR="006363EB" w:rsidRDefault="00E333BA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В. Гёте. Трагедия « Фауст»</w:t>
            </w:r>
          </w:p>
        </w:tc>
        <w:tc>
          <w:tcPr>
            <w:tcW w:w="1417" w:type="dxa"/>
          </w:tcPr>
          <w:p w:rsidR="006363EB" w:rsidRDefault="00E33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6363EB" w:rsidRDefault="006363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33BA" w:rsidTr="00C2384D">
        <w:tc>
          <w:tcPr>
            <w:tcW w:w="817" w:type="dxa"/>
          </w:tcPr>
          <w:p w:rsidR="00E333BA" w:rsidRDefault="00E33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7655" w:type="dxa"/>
          </w:tcPr>
          <w:p w:rsidR="00E333BA" w:rsidRDefault="00E333BA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17" w:type="dxa"/>
          </w:tcPr>
          <w:p w:rsidR="00E333BA" w:rsidRDefault="00E33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333BA" w:rsidRDefault="00E33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E333BA" w:rsidRDefault="00E33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E333BA" w:rsidRDefault="00E33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33BA" w:rsidTr="00C2384D">
        <w:tc>
          <w:tcPr>
            <w:tcW w:w="817" w:type="dxa"/>
          </w:tcPr>
          <w:p w:rsidR="00E333BA" w:rsidRDefault="00E33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7655" w:type="dxa"/>
          </w:tcPr>
          <w:p w:rsidR="00E333BA" w:rsidRDefault="00E333BA" w:rsidP="0078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417" w:type="dxa"/>
          </w:tcPr>
          <w:p w:rsidR="00E333BA" w:rsidRDefault="00E33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33BA" w:rsidRDefault="00E33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E333BA" w:rsidRDefault="00E33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E333BA" w:rsidRDefault="00E33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DA00B4" w:rsidRDefault="00DA00B4">
      <w:pPr>
        <w:rPr>
          <w:rFonts w:ascii="Times New Roman" w:hAnsi="Times New Roman" w:cs="Times New Roman"/>
          <w:b/>
          <w:sz w:val="32"/>
          <w:szCs w:val="32"/>
        </w:rPr>
      </w:pPr>
    </w:p>
    <w:p w:rsidR="00DA00B4" w:rsidRDefault="00DA00B4">
      <w:pPr>
        <w:rPr>
          <w:rFonts w:ascii="Times New Roman" w:hAnsi="Times New Roman" w:cs="Times New Roman"/>
          <w:b/>
          <w:sz w:val="32"/>
          <w:szCs w:val="32"/>
        </w:rPr>
      </w:pPr>
    </w:p>
    <w:p w:rsidR="00E2534E" w:rsidRDefault="00E2534E">
      <w:pPr>
        <w:rPr>
          <w:rFonts w:ascii="Times New Roman" w:hAnsi="Times New Roman" w:cs="Times New Roman"/>
          <w:b/>
          <w:sz w:val="32"/>
          <w:szCs w:val="32"/>
        </w:rPr>
      </w:pPr>
    </w:p>
    <w:p w:rsidR="00E2534E" w:rsidRDefault="00E2534E">
      <w:pPr>
        <w:rPr>
          <w:rFonts w:ascii="Times New Roman" w:hAnsi="Times New Roman" w:cs="Times New Roman"/>
          <w:b/>
          <w:sz w:val="32"/>
          <w:szCs w:val="32"/>
        </w:rPr>
      </w:pPr>
    </w:p>
    <w:p w:rsidR="001F6709" w:rsidRDefault="001F6709" w:rsidP="001F6709">
      <w:pPr>
        <w:pStyle w:val="c1"/>
        <w:spacing w:before="0" w:beforeAutospacing="0" w:after="0" w:afterAutospacing="0" w:line="276" w:lineRule="auto"/>
        <w:jc w:val="center"/>
        <w:rPr>
          <w:rStyle w:val="c18"/>
          <w:b/>
        </w:rPr>
      </w:pPr>
    </w:p>
    <w:p w:rsidR="001F6709" w:rsidRDefault="001F6709" w:rsidP="001F6709">
      <w:pPr>
        <w:pStyle w:val="c1"/>
        <w:spacing w:before="0" w:beforeAutospacing="0" w:after="0" w:afterAutospacing="0" w:line="276" w:lineRule="auto"/>
        <w:jc w:val="center"/>
        <w:rPr>
          <w:rStyle w:val="c18"/>
          <w:b/>
        </w:rPr>
      </w:pPr>
    </w:p>
    <w:p w:rsidR="001F6709" w:rsidRDefault="001F6709" w:rsidP="001F6709">
      <w:pPr>
        <w:pStyle w:val="c1"/>
        <w:spacing w:before="0" w:beforeAutospacing="0" w:after="0" w:afterAutospacing="0" w:line="276" w:lineRule="auto"/>
        <w:jc w:val="center"/>
        <w:rPr>
          <w:rStyle w:val="c18"/>
          <w:b/>
        </w:rPr>
      </w:pPr>
    </w:p>
    <w:p w:rsidR="00E333BA" w:rsidRDefault="00E333BA" w:rsidP="001F6709">
      <w:pPr>
        <w:pStyle w:val="c1"/>
        <w:spacing w:before="0" w:beforeAutospacing="0" w:after="0" w:afterAutospacing="0" w:line="276" w:lineRule="auto"/>
        <w:jc w:val="center"/>
        <w:rPr>
          <w:rStyle w:val="c18"/>
          <w:b/>
        </w:rPr>
      </w:pPr>
    </w:p>
    <w:p w:rsidR="00E333BA" w:rsidRDefault="00E333BA" w:rsidP="001F6709">
      <w:pPr>
        <w:pStyle w:val="c1"/>
        <w:spacing w:before="0" w:beforeAutospacing="0" w:after="0" w:afterAutospacing="0" w:line="276" w:lineRule="auto"/>
        <w:jc w:val="center"/>
        <w:rPr>
          <w:rStyle w:val="c18"/>
          <w:b/>
        </w:rPr>
      </w:pPr>
    </w:p>
    <w:p w:rsidR="00E333BA" w:rsidRDefault="00E333BA" w:rsidP="001F6709">
      <w:pPr>
        <w:pStyle w:val="c1"/>
        <w:spacing w:before="0" w:beforeAutospacing="0" w:after="0" w:afterAutospacing="0" w:line="276" w:lineRule="auto"/>
        <w:jc w:val="center"/>
        <w:rPr>
          <w:rStyle w:val="c18"/>
          <w:b/>
        </w:rPr>
      </w:pPr>
    </w:p>
    <w:p w:rsidR="00E333BA" w:rsidRDefault="00E333BA" w:rsidP="001F6709">
      <w:pPr>
        <w:pStyle w:val="c1"/>
        <w:spacing w:before="0" w:beforeAutospacing="0" w:after="0" w:afterAutospacing="0" w:line="276" w:lineRule="auto"/>
        <w:jc w:val="center"/>
        <w:rPr>
          <w:rStyle w:val="c18"/>
          <w:b/>
        </w:rPr>
      </w:pPr>
    </w:p>
    <w:p w:rsidR="00E333BA" w:rsidRDefault="00E333BA" w:rsidP="001F6709">
      <w:pPr>
        <w:pStyle w:val="c1"/>
        <w:spacing w:before="0" w:beforeAutospacing="0" w:after="0" w:afterAutospacing="0" w:line="276" w:lineRule="auto"/>
        <w:jc w:val="center"/>
        <w:rPr>
          <w:rStyle w:val="c18"/>
          <w:b/>
        </w:rPr>
      </w:pPr>
    </w:p>
    <w:p w:rsidR="00E333BA" w:rsidRDefault="00E333BA" w:rsidP="001F6709">
      <w:pPr>
        <w:pStyle w:val="c1"/>
        <w:spacing w:before="0" w:beforeAutospacing="0" w:after="0" w:afterAutospacing="0" w:line="276" w:lineRule="auto"/>
        <w:jc w:val="center"/>
        <w:rPr>
          <w:rStyle w:val="c18"/>
          <w:b/>
        </w:rPr>
      </w:pPr>
    </w:p>
    <w:p w:rsidR="00E333BA" w:rsidRDefault="00E333BA" w:rsidP="001F6709">
      <w:pPr>
        <w:pStyle w:val="c1"/>
        <w:spacing w:before="0" w:beforeAutospacing="0" w:after="0" w:afterAutospacing="0" w:line="276" w:lineRule="auto"/>
        <w:jc w:val="center"/>
        <w:rPr>
          <w:rStyle w:val="c18"/>
          <w:b/>
        </w:rPr>
      </w:pPr>
    </w:p>
    <w:p w:rsidR="00E333BA" w:rsidRDefault="00E333BA" w:rsidP="001F6709">
      <w:pPr>
        <w:pStyle w:val="c1"/>
        <w:spacing w:before="0" w:beforeAutospacing="0" w:after="0" w:afterAutospacing="0" w:line="276" w:lineRule="auto"/>
        <w:jc w:val="center"/>
        <w:rPr>
          <w:rStyle w:val="c18"/>
          <w:b/>
        </w:rPr>
      </w:pPr>
    </w:p>
    <w:p w:rsidR="00E333BA" w:rsidRDefault="00E333BA" w:rsidP="001F6709">
      <w:pPr>
        <w:pStyle w:val="c1"/>
        <w:spacing w:before="0" w:beforeAutospacing="0" w:after="0" w:afterAutospacing="0" w:line="276" w:lineRule="auto"/>
        <w:jc w:val="center"/>
        <w:rPr>
          <w:rStyle w:val="c18"/>
          <w:b/>
        </w:rPr>
      </w:pPr>
    </w:p>
    <w:p w:rsidR="00E333BA" w:rsidRDefault="00E333BA" w:rsidP="001F6709">
      <w:pPr>
        <w:pStyle w:val="c1"/>
        <w:spacing w:before="0" w:beforeAutospacing="0" w:after="0" w:afterAutospacing="0" w:line="276" w:lineRule="auto"/>
        <w:jc w:val="center"/>
        <w:rPr>
          <w:rStyle w:val="c18"/>
          <w:b/>
        </w:rPr>
      </w:pPr>
    </w:p>
    <w:p w:rsidR="001F6709" w:rsidRDefault="001F6709" w:rsidP="001F6709">
      <w:pPr>
        <w:pStyle w:val="a8"/>
        <w:spacing w:before="0" w:beforeAutospacing="0" w:after="0" w:afterAutospacing="0"/>
        <w:contextualSpacing/>
        <w:jc w:val="right"/>
        <w:rPr>
          <w:b/>
          <w:color w:val="000000"/>
        </w:rPr>
      </w:pPr>
    </w:p>
    <w:sectPr w:rsidR="001F6709" w:rsidSect="001F67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731" w:rsidRDefault="008E2731" w:rsidP="00FB536C">
      <w:pPr>
        <w:spacing w:after="0" w:line="240" w:lineRule="auto"/>
      </w:pPr>
      <w:r>
        <w:separator/>
      </w:r>
    </w:p>
  </w:endnote>
  <w:endnote w:type="continuationSeparator" w:id="1">
    <w:p w:rsidR="008E2731" w:rsidRDefault="008E2731" w:rsidP="00FB5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731" w:rsidRDefault="008E273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731" w:rsidRDefault="00C13EE7">
    <w:pPr>
      <w:pStyle w:val="a6"/>
    </w:pPr>
    <w:fldSimple w:instr=" PAGE   \* MERGEFORMAT ">
      <w:r w:rsidR="00196F5D">
        <w:rPr>
          <w:noProof/>
        </w:rPr>
        <w:t>1</w:t>
      </w:r>
    </w:fldSimple>
  </w:p>
  <w:p w:rsidR="008E2731" w:rsidRDefault="008E273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731" w:rsidRDefault="008E273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731" w:rsidRDefault="008E2731" w:rsidP="00FB536C">
      <w:pPr>
        <w:spacing w:after="0" w:line="240" w:lineRule="auto"/>
      </w:pPr>
      <w:r>
        <w:separator/>
      </w:r>
    </w:p>
  </w:footnote>
  <w:footnote w:type="continuationSeparator" w:id="1">
    <w:p w:rsidR="008E2731" w:rsidRDefault="008E2731" w:rsidP="00FB5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731" w:rsidRDefault="008E273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731" w:rsidRDefault="008E273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731" w:rsidRDefault="008E273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AD683C"/>
    <w:multiLevelType w:val="hybridMultilevel"/>
    <w:tmpl w:val="C874C7A4"/>
    <w:lvl w:ilvl="0" w:tplc="7C1E296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421CF"/>
    <w:multiLevelType w:val="hybridMultilevel"/>
    <w:tmpl w:val="3EE42926"/>
    <w:lvl w:ilvl="0" w:tplc="7A4897A6">
      <w:start w:val="4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01538"/>
    <w:multiLevelType w:val="hybridMultilevel"/>
    <w:tmpl w:val="7D56E82A"/>
    <w:lvl w:ilvl="0" w:tplc="11148C22">
      <w:start w:val="1"/>
      <w:numFmt w:val="decimal"/>
      <w:lvlText w:val="%1)"/>
      <w:lvlJc w:val="left"/>
      <w:pPr>
        <w:tabs>
          <w:tab w:val="num" w:pos="990"/>
        </w:tabs>
        <w:ind w:left="9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9A371B"/>
    <w:multiLevelType w:val="hybridMultilevel"/>
    <w:tmpl w:val="0C846AF8"/>
    <w:lvl w:ilvl="0" w:tplc="7D48CAD0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CA58D4"/>
    <w:multiLevelType w:val="hybridMultilevel"/>
    <w:tmpl w:val="3110C116"/>
    <w:lvl w:ilvl="0" w:tplc="6CDC8D96">
      <w:start w:val="1"/>
      <w:numFmt w:val="decimal"/>
      <w:lvlText w:val="%1)"/>
      <w:lvlJc w:val="left"/>
      <w:pPr>
        <w:tabs>
          <w:tab w:val="num" w:pos="990"/>
        </w:tabs>
        <w:ind w:left="9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F91398"/>
    <w:multiLevelType w:val="hybridMultilevel"/>
    <w:tmpl w:val="4EB83F12"/>
    <w:lvl w:ilvl="0" w:tplc="786AEF3C">
      <w:start w:val="1"/>
      <w:numFmt w:val="decimal"/>
      <w:lvlText w:val="%1)"/>
      <w:lvlJc w:val="left"/>
      <w:pPr>
        <w:tabs>
          <w:tab w:val="num" w:pos="990"/>
        </w:tabs>
        <w:ind w:left="9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ED7A2D"/>
    <w:multiLevelType w:val="hybridMultilevel"/>
    <w:tmpl w:val="526C702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4C4F53"/>
    <w:multiLevelType w:val="hybridMultilevel"/>
    <w:tmpl w:val="83783216"/>
    <w:lvl w:ilvl="0" w:tplc="0A14FBDA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220C95"/>
    <w:multiLevelType w:val="hybridMultilevel"/>
    <w:tmpl w:val="4484F07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804AB4"/>
    <w:multiLevelType w:val="hybridMultilevel"/>
    <w:tmpl w:val="D33C1DA8"/>
    <w:lvl w:ilvl="0" w:tplc="AF8C2B6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00B4"/>
    <w:rsid w:val="0006656B"/>
    <w:rsid w:val="001055E2"/>
    <w:rsid w:val="00106141"/>
    <w:rsid w:val="00125D62"/>
    <w:rsid w:val="00134DCB"/>
    <w:rsid w:val="001574F3"/>
    <w:rsid w:val="0016517A"/>
    <w:rsid w:val="00196F5D"/>
    <w:rsid w:val="001A2B0A"/>
    <w:rsid w:val="001D1358"/>
    <w:rsid w:val="001D7D11"/>
    <w:rsid w:val="001E3F8A"/>
    <w:rsid w:val="001F6709"/>
    <w:rsid w:val="002072DE"/>
    <w:rsid w:val="002138D0"/>
    <w:rsid w:val="002228F2"/>
    <w:rsid w:val="002C7EAA"/>
    <w:rsid w:val="002E4C6C"/>
    <w:rsid w:val="0035530F"/>
    <w:rsid w:val="00370BA3"/>
    <w:rsid w:val="003A4DDA"/>
    <w:rsid w:val="003B7667"/>
    <w:rsid w:val="003D1DAE"/>
    <w:rsid w:val="003E5D02"/>
    <w:rsid w:val="003F2750"/>
    <w:rsid w:val="0043377D"/>
    <w:rsid w:val="004B2722"/>
    <w:rsid w:val="004D3A7C"/>
    <w:rsid w:val="004D672E"/>
    <w:rsid w:val="004F1287"/>
    <w:rsid w:val="00523687"/>
    <w:rsid w:val="00571A8E"/>
    <w:rsid w:val="00572BF2"/>
    <w:rsid w:val="00575E60"/>
    <w:rsid w:val="005B30B7"/>
    <w:rsid w:val="005C7C65"/>
    <w:rsid w:val="005E758D"/>
    <w:rsid w:val="006363EB"/>
    <w:rsid w:val="00652B80"/>
    <w:rsid w:val="00672896"/>
    <w:rsid w:val="006B379D"/>
    <w:rsid w:val="00777611"/>
    <w:rsid w:val="007837CA"/>
    <w:rsid w:val="00795CF3"/>
    <w:rsid w:val="008224EF"/>
    <w:rsid w:val="00861774"/>
    <w:rsid w:val="008C1997"/>
    <w:rsid w:val="008C2896"/>
    <w:rsid w:val="008C3C99"/>
    <w:rsid w:val="008E2731"/>
    <w:rsid w:val="00940207"/>
    <w:rsid w:val="009432DD"/>
    <w:rsid w:val="009A1D83"/>
    <w:rsid w:val="009E351E"/>
    <w:rsid w:val="00A04226"/>
    <w:rsid w:val="00A334D7"/>
    <w:rsid w:val="00A42FD2"/>
    <w:rsid w:val="00A55C73"/>
    <w:rsid w:val="00A77BBD"/>
    <w:rsid w:val="00AA3F24"/>
    <w:rsid w:val="00AD61CC"/>
    <w:rsid w:val="00B05E3F"/>
    <w:rsid w:val="00B71CC6"/>
    <w:rsid w:val="00B92D69"/>
    <w:rsid w:val="00BA1413"/>
    <w:rsid w:val="00BD44A9"/>
    <w:rsid w:val="00C13EE7"/>
    <w:rsid w:val="00C22420"/>
    <w:rsid w:val="00C2384D"/>
    <w:rsid w:val="00C32735"/>
    <w:rsid w:val="00C50FE8"/>
    <w:rsid w:val="00C76966"/>
    <w:rsid w:val="00CB7807"/>
    <w:rsid w:val="00D044B8"/>
    <w:rsid w:val="00D33F5F"/>
    <w:rsid w:val="00D34D6D"/>
    <w:rsid w:val="00D43F3D"/>
    <w:rsid w:val="00D72165"/>
    <w:rsid w:val="00DA00B4"/>
    <w:rsid w:val="00E2534E"/>
    <w:rsid w:val="00E333BA"/>
    <w:rsid w:val="00E51EF9"/>
    <w:rsid w:val="00E54E91"/>
    <w:rsid w:val="00FB536C"/>
    <w:rsid w:val="00FF7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0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B5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B536C"/>
  </w:style>
  <w:style w:type="paragraph" w:styleId="a6">
    <w:name w:val="footer"/>
    <w:basedOn w:val="a"/>
    <w:link w:val="a7"/>
    <w:uiPriority w:val="99"/>
    <w:unhideWhenUsed/>
    <w:rsid w:val="00FB5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536C"/>
  </w:style>
  <w:style w:type="paragraph" w:styleId="a8">
    <w:name w:val="Normal (Web)"/>
    <w:basedOn w:val="a"/>
    <w:uiPriority w:val="99"/>
    <w:semiHidden/>
    <w:unhideWhenUsed/>
    <w:rsid w:val="001F6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F670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F6709"/>
    <w:pPr>
      <w:ind w:left="720"/>
      <w:contextualSpacing/>
    </w:pPr>
  </w:style>
  <w:style w:type="paragraph" w:customStyle="1" w:styleId="21">
    <w:name w:val="Средняя сетка 21"/>
    <w:basedOn w:val="a"/>
    <w:uiPriority w:val="1"/>
    <w:qFormat/>
    <w:rsid w:val="001F6709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1">
    <w:name w:val="c1"/>
    <w:basedOn w:val="a"/>
    <w:rsid w:val="001F6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F6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F6709"/>
  </w:style>
  <w:style w:type="character" w:customStyle="1" w:styleId="c5">
    <w:name w:val="c5"/>
    <w:basedOn w:val="a0"/>
    <w:rsid w:val="001F6709"/>
  </w:style>
  <w:style w:type="character" w:customStyle="1" w:styleId="c8">
    <w:name w:val="c8"/>
    <w:basedOn w:val="a0"/>
    <w:rsid w:val="001F6709"/>
  </w:style>
  <w:style w:type="character" w:customStyle="1" w:styleId="c0">
    <w:name w:val="c0"/>
    <w:basedOn w:val="a0"/>
    <w:rsid w:val="001F6709"/>
  </w:style>
  <w:style w:type="character" w:customStyle="1" w:styleId="c32">
    <w:name w:val="c32"/>
    <w:basedOn w:val="a0"/>
    <w:rsid w:val="001F6709"/>
  </w:style>
  <w:style w:type="character" w:customStyle="1" w:styleId="c3">
    <w:name w:val="c3"/>
    <w:basedOn w:val="a0"/>
    <w:rsid w:val="001F6709"/>
  </w:style>
  <w:style w:type="character" w:customStyle="1" w:styleId="c12">
    <w:name w:val="c12"/>
    <w:basedOn w:val="a0"/>
    <w:rsid w:val="001F6709"/>
  </w:style>
  <w:style w:type="character" w:customStyle="1" w:styleId="apple-converted-space">
    <w:name w:val="apple-converted-space"/>
    <w:basedOn w:val="a0"/>
    <w:rsid w:val="001F6709"/>
  </w:style>
  <w:style w:type="table" w:customStyle="1" w:styleId="1">
    <w:name w:val="Сетка таблицы1"/>
    <w:basedOn w:val="a1"/>
    <w:uiPriority w:val="39"/>
    <w:rsid w:val="001F67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1F67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6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ПК-15</dc:creator>
  <cp:keywords/>
  <dc:description/>
  <cp:lastModifiedBy>Малыш</cp:lastModifiedBy>
  <cp:revision>34</cp:revision>
  <cp:lastPrinted>2019-09-25T16:15:00Z</cp:lastPrinted>
  <dcterms:created xsi:type="dcterms:W3CDTF">2015-06-09T06:39:00Z</dcterms:created>
  <dcterms:modified xsi:type="dcterms:W3CDTF">2023-09-27T17:46:00Z</dcterms:modified>
</cp:coreProperties>
</file>